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E37" w:rsidRPr="00F54741" w:rsidRDefault="00F54741" w:rsidP="00817E37">
      <w:pPr>
        <w:jc w:val="both"/>
        <w:rPr>
          <w:rFonts w:ascii="Book Antiqua" w:hAnsi="Book Antiqua"/>
          <w:b/>
          <w:bCs/>
          <w:sz w:val="22"/>
          <w:szCs w:val="22"/>
        </w:rPr>
      </w:pPr>
      <w:bookmarkStart w:id="0" w:name="_Toc454620984"/>
      <w:bookmarkStart w:id="1" w:name="_Toc347230628"/>
      <w:r w:rsidRPr="00F54741">
        <w:rPr>
          <w:rFonts w:ascii="Book Antiqua" w:hAnsi="Book Antiqua"/>
          <w:b/>
          <w:bCs/>
          <w:sz w:val="22"/>
          <w:szCs w:val="22"/>
        </w:rPr>
        <w:t>HTLS Conductor Package CD01 for supply of ACSS Type HTLS conductor including associated clamp &amp; accessories under vendor development for Transmission Network Expansion in Gujarat to increase its ATC from ISTS (Part-B). Spec. No.: 5002002381/CONDUCTOR/DOM/A00 - CC CS -1</w:t>
      </w:r>
      <w:r w:rsidR="00817E37" w:rsidRPr="00F54741">
        <w:rPr>
          <w:rFonts w:ascii="Book Antiqua" w:hAnsi="Book Antiqua"/>
          <w:b/>
          <w:bCs/>
          <w:sz w:val="22"/>
          <w:szCs w:val="22"/>
        </w:rPr>
        <w:t>.</w:t>
      </w:r>
    </w:p>
    <w:bookmarkEnd w:id="0"/>
    <w:bookmarkEnd w:id="1"/>
    <w:p w:rsidR="00817E37" w:rsidRPr="00F54741" w:rsidRDefault="00817E37" w:rsidP="00817E37">
      <w:pPr>
        <w:jc w:val="both"/>
        <w:rPr>
          <w:rFonts w:ascii="Book Antiqua" w:hAnsi="Book Antiqua"/>
          <w:b/>
          <w:sz w:val="22"/>
          <w:szCs w:val="22"/>
        </w:rPr>
      </w:pPr>
    </w:p>
    <w:p w:rsidR="00817E37" w:rsidRPr="00F54741" w:rsidRDefault="00817E37" w:rsidP="00817E37">
      <w:pPr>
        <w:jc w:val="both"/>
        <w:rPr>
          <w:rFonts w:ascii="Book Antiqua" w:hAnsi="Book Antiqua"/>
          <w:b/>
        </w:rPr>
      </w:pPr>
      <w:r w:rsidRPr="00F54741">
        <w:rPr>
          <w:rFonts w:ascii="Book Antiqua" w:hAnsi="Book Antiqua"/>
          <w:b/>
        </w:rPr>
        <w:t xml:space="preserve">Undertaking from Bidder regarding not meeting the technical experience criteria of HTLS Conductor as mentioned in ITB 2.1 (BDS) </w:t>
      </w:r>
    </w:p>
    <w:p w:rsidR="00817E37" w:rsidRPr="00F54741" w:rsidRDefault="00817E37" w:rsidP="00817E37">
      <w:pPr>
        <w:jc w:val="both"/>
        <w:rPr>
          <w:rFonts w:ascii="Book Antiqua" w:hAnsi="Book Antiqua"/>
          <w:b/>
          <w:sz w:val="22"/>
          <w:szCs w:val="22"/>
        </w:rPr>
      </w:pPr>
    </w:p>
    <w:p w:rsidR="00445A02" w:rsidRDefault="00445A02" w:rsidP="00445A02">
      <w:pPr>
        <w:rPr>
          <w:rFonts w:ascii="Book Antiqua" w:hAnsi="Book Antiqua"/>
          <w:i/>
          <w:iCs/>
          <w:sz w:val="22"/>
          <w:szCs w:val="22"/>
        </w:rPr>
      </w:pPr>
      <w:r w:rsidRPr="00F54741">
        <w:rPr>
          <w:rFonts w:ascii="Book Antiqua" w:hAnsi="Book Antiqua"/>
          <w:i/>
          <w:iCs/>
          <w:sz w:val="22"/>
          <w:szCs w:val="22"/>
        </w:rPr>
        <w:t>[The Bidder shall fill in this Form in accordance with the instructions indicated.]</w:t>
      </w:r>
    </w:p>
    <w:p w:rsidR="00C94A34" w:rsidRPr="00F54741" w:rsidRDefault="00C94A34" w:rsidP="00445A02">
      <w:pPr>
        <w:rPr>
          <w:rFonts w:ascii="Book Antiqua" w:hAnsi="Book Antiqua"/>
          <w:i/>
          <w:iCs/>
          <w:sz w:val="22"/>
          <w:szCs w:val="22"/>
        </w:rPr>
      </w:pPr>
      <w:r>
        <w:rPr>
          <w:rFonts w:ascii="Book Antiqua" w:hAnsi="Book Antiqua"/>
          <w:i/>
          <w:iCs/>
          <w:sz w:val="22"/>
          <w:szCs w:val="22"/>
        </w:rPr>
        <w:t>[to be submitted on letter head of the bidder]</w:t>
      </w:r>
    </w:p>
    <w:p w:rsidR="00445A02" w:rsidRPr="00F54741" w:rsidRDefault="00445A02" w:rsidP="00445A02">
      <w:pPr>
        <w:tabs>
          <w:tab w:val="left" w:pos="4968"/>
          <w:tab w:val="left" w:pos="9558"/>
        </w:tabs>
        <w:rPr>
          <w:rFonts w:ascii="Book Antiqua" w:hAnsi="Book Antiqua"/>
          <w:sz w:val="22"/>
          <w:szCs w:val="22"/>
        </w:rPr>
      </w:pPr>
    </w:p>
    <w:tbl>
      <w:tblPr>
        <w:tblW w:w="11156" w:type="dxa"/>
        <w:tblInd w:w="108" w:type="dxa"/>
        <w:tblLook w:val="04A0" w:firstRow="1" w:lastRow="0" w:firstColumn="1" w:lastColumn="0" w:noHBand="0" w:noVBand="1"/>
      </w:tblPr>
      <w:tblGrid>
        <w:gridCol w:w="4876"/>
        <w:gridCol w:w="816"/>
        <w:gridCol w:w="68"/>
        <w:gridCol w:w="168"/>
        <w:gridCol w:w="640"/>
        <w:gridCol w:w="168"/>
        <w:gridCol w:w="648"/>
        <w:gridCol w:w="168"/>
        <w:gridCol w:w="648"/>
        <w:gridCol w:w="168"/>
        <w:gridCol w:w="648"/>
        <w:gridCol w:w="168"/>
        <w:gridCol w:w="986"/>
        <w:gridCol w:w="170"/>
        <w:gridCol w:w="646"/>
        <w:gridCol w:w="170"/>
      </w:tblGrid>
      <w:tr w:rsidR="00817E37" w:rsidRPr="00F54741" w:rsidTr="00817E37">
        <w:trPr>
          <w:trHeight w:val="402"/>
        </w:trPr>
        <w:tc>
          <w:tcPr>
            <w:tcW w:w="4876" w:type="dxa"/>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b/>
                <w:bCs/>
                <w:szCs w:val="22"/>
                <w:lang w:eastAsia="en-IN"/>
              </w:rPr>
            </w:pPr>
            <w:r w:rsidRPr="00F54741">
              <w:rPr>
                <w:rFonts w:ascii="Book Antiqua" w:hAnsi="Book Antiqua"/>
                <w:b/>
                <w:bCs/>
                <w:sz w:val="22"/>
                <w:szCs w:val="22"/>
                <w:lang w:eastAsia="en-IN"/>
              </w:rPr>
              <w:t xml:space="preserve">Bidder’s Name and </w:t>
            </w:r>
            <w:proofErr w:type="gramStart"/>
            <w:r w:rsidRPr="00F54741">
              <w:rPr>
                <w:rFonts w:ascii="Book Antiqua" w:hAnsi="Book Antiqua"/>
                <w:b/>
                <w:bCs/>
                <w:sz w:val="22"/>
                <w:szCs w:val="22"/>
                <w:lang w:eastAsia="en-IN"/>
              </w:rPr>
              <w:t>Address  :</w:t>
            </w:r>
            <w:proofErr w:type="gramEnd"/>
          </w:p>
        </w:tc>
        <w:tc>
          <w:tcPr>
            <w:tcW w:w="816" w:type="dxa"/>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p>
        </w:tc>
        <w:tc>
          <w:tcPr>
            <w:tcW w:w="236" w:type="dxa"/>
            <w:gridSpan w:val="2"/>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p>
        </w:tc>
        <w:tc>
          <w:tcPr>
            <w:tcW w:w="808" w:type="dxa"/>
            <w:gridSpan w:val="2"/>
            <w:tcBorders>
              <w:top w:val="nil"/>
              <w:left w:val="nil"/>
              <w:bottom w:val="nil"/>
              <w:right w:val="nil"/>
            </w:tcBorders>
            <w:shd w:val="clear" w:color="auto" w:fill="auto"/>
            <w:noWrap/>
            <w:vAlign w:val="center"/>
            <w:hideMark/>
          </w:tcPr>
          <w:p w:rsidR="00817E37" w:rsidRPr="00F54741" w:rsidRDefault="00817E37" w:rsidP="00817E37">
            <w:pPr>
              <w:rPr>
                <w:rFonts w:ascii="Book Antiqua" w:hAnsi="Book Antiqua"/>
                <w:b/>
                <w:bCs/>
                <w:szCs w:val="22"/>
                <w:lang w:eastAsia="en-IN"/>
              </w:rPr>
            </w:pPr>
            <w:r w:rsidRPr="00F54741">
              <w:rPr>
                <w:rFonts w:ascii="Book Antiqua" w:hAnsi="Book Antiqua"/>
                <w:b/>
                <w:bCs/>
                <w:sz w:val="22"/>
                <w:szCs w:val="22"/>
                <w:lang w:eastAsia="en-IN"/>
              </w:rPr>
              <w:t>To:</w:t>
            </w:r>
          </w:p>
        </w:tc>
        <w:tc>
          <w:tcPr>
            <w:tcW w:w="816" w:type="dxa"/>
            <w:gridSpan w:val="2"/>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p>
        </w:tc>
        <w:tc>
          <w:tcPr>
            <w:tcW w:w="816" w:type="dxa"/>
            <w:gridSpan w:val="2"/>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c>
          <w:tcPr>
            <w:tcW w:w="115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r>
      <w:tr w:rsidR="00817E37" w:rsidRPr="00F54741" w:rsidTr="00817E37">
        <w:trPr>
          <w:gridAfter w:val="1"/>
          <w:wAfter w:w="170" w:type="dxa"/>
          <w:trHeight w:val="720"/>
        </w:trPr>
        <w:tc>
          <w:tcPr>
            <w:tcW w:w="5760" w:type="dxa"/>
            <w:gridSpan w:val="3"/>
            <w:tcBorders>
              <w:top w:val="nil"/>
              <w:left w:val="nil"/>
              <w:bottom w:val="nil"/>
              <w:right w:val="nil"/>
            </w:tcBorders>
            <w:shd w:val="clear" w:color="auto" w:fill="auto"/>
            <w:vAlign w:val="center"/>
            <w:hideMark/>
          </w:tcPr>
          <w:p w:rsidR="00817E37" w:rsidRPr="00F54741" w:rsidRDefault="00817E37" w:rsidP="00005473">
            <w:pPr>
              <w:jc w:val="both"/>
              <w:rPr>
                <w:rFonts w:ascii="Book Antiqua" w:hAnsi="Book Antiqua"/>
                <w:b/>
                <w:bCs/>
                <w:szCs w:val="22"/>
                <w:lang w:eastAsia="en-IN"/>
              </w:rPr>
            </w:pPr>
          </w:p>
        </w:tc>
        <w:tc>
          <w:tcPr>
            <w:tcW w:w="2440" w:type="dxa"/>
            <w:gridSpan w:val="6"/>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r w:rsidRPr="00F54741">
              <w:rPr>
                <w:rFonts w:ascii="Book Antiqua" w:hAnsi="Book Antiqua"/>
                <w:sz w:val="22"/>
                <w:szCs w:val="22"/>
                <w:lang w:eastAsia="en-IN"/>
              </w:rPr>
              <w:t>Contract Services</w:t>
            </w: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c>
          <w:tcPr>
            <w:tcW w:w="1154"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r>
      <w:tr w:rsidR="00817E37" w:rsidRPr="00F54741" w:rsidTr="00817E37">
        <w:trPr>
          <w:gridAfter w:val="1"/>
          <w:wAfter w:w="170" w:type="dxa"/>
          <w:trHeight w:val="402"/>
        </w:trPr>
        <w:tc>
          <w:tcPr>
            <w:tcW w:w="4876" w:type="dxa"/>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b/>
                <w:bCs/>
                <w:szCs w:val="22"/>
                <w:lang w:eastAsia="en-IN"/>
              </w:rPr>
            </w:pPr>
            <w:r w:rsidRPr="00F54741">
              <w:rPr>
                <w:rFonts w:ascii="Book Antiqua" w:hAnsi="Book Antiqua"/>
                <w:b/>
                <w:bCs/>
                <w:sz w:val="22"/>
                <w:szCs w:val="22"/>
                <w:lang w:eastAsia="en-IN"/>
              </w:rPr>
              <w:t xml:space="preserve">Name      </w:t>
            </w:r>
            <w:proofErr w:type="gramStart"/>
            <w:r w:rsidRPr="00F54741">
              <w:rPr>
                <w:rFonts w:ascii="Book Antiqua" w:hAnsi="Book Antiqua"/>
                <w:b/>
                <w:bCs/>
                <w:sz w:val="22"/>
                <w:szCs w:val="22"/>
                <w:lang w:eastAsia="en-IN"/>
              </w:rPr>
              <w:t xml:space="preserve">  :</w:t>
            </w:r>
            <w:proofErr w:type="gramEnd"/>
          </w:p>
        </w:tc>
        <w:tc>
          <w:tcPr>
            <w:tcW w:w="884" w:type="dxa"/>
            <w:gridSpan w:val="2"/>
            <w:tcBorders>
              <w:top w:val="nil"/>
              <w:left w:val="nil"/>
              <w:bottom w:val="nil"/>
              <w:right w:val="nil"/>
            </w:tcBorders>
            <w:shd w:val="clear" w:color="auto" w:fill="auto"/>
            <w:vAlign w:val="center"/>
            <w:hideMark/>
          </w:tcPr>
          <w:p w:rsidR="00817E37" w:rsidRPr="00F54741" w:rsidRDefault="00817E37" w:rsidP="00005473">
            <w:pPr>
              <w:rPr>
                <w:rFonts w:ascii="Book Antiqua" w:hAnsi="Book Antiqua"/>
                <w:szCs w:val="22"/>
                <w:lang w:eastAsia="en-IN"/>
              </w:rPr>
            </w:pPr>
          </w:p>
        </w:tc>
        <w:tc>
          <w:tcPr>
            <w:tcW w:w="4410" w:type="dxa"/>
            <w:gridSpan w:val="10"/>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r w:rsidRPr="00F54741">
              <w:rPr>
                <w:rFonts w:ascii="Book Antiqua" w:hAnsi="Book Antiqua"/>
                <w:sz w:val="22"/>
                <w:szCs w:val="22"/>
                <w:lang w:eastAsia="en-IN"/>
              </w:rPr>
              <w:t>Power Grid Corporation of India Ltd.,</w:t>
            </w: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r>
      <w:tr w:rsidR="00817E37" w:rsidRPr="00F54741" w:rsidTr="00817E37">
        <w:trPr>
          <w:gridAfter w:val="1"/>
          <w:wAfter w:w="170" w:type="dxa"/>
          <w:trHeight w:val="402"/>
        </w:trPr>
        <w:tc>
          <w:tcPr>
            <w:tcW w:w="4876" w:type="dxa"/>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b/>
                <w:bCs/>
                <w:szCs w:val="22"/>
                <w:lang w:eastAsia="en-IN"/>
              </w:rPr>
            </w:pPr>
            <w:r w:rsidRPr="00F54741">
              <w:rPr>
                <w:rFonts w:ascii="Book Antiqua" w:hAnsi="Book Antiqua"/>
                <w:b/>
                <w:bCs/>
                <w:sz w:val="22"/>
                <w:szCs w:val="22"/>
                <w:lang w:eastAsia="en-IN"/>
              </w:rPr>
              <w:t xml:space="preserve">Address  </w:t>
            </w:r>
            <w:proofErr w:type="gramStart"/>
            <w:r w:rsidRPr="00F54741">
              <w:rPr>
                <w:rFonts w:ascii="Book Antiqua" w:hAnsi="Book Antiqua"/>
                <w:b/>
                <w:bCs/>
                <w:sz w:val="22"/>
                <w:szCs w:val="22"/>
                <w:lang w:eastAsia="en-IN"/>
              </w:rPr>
              <w:t xml:space="preserve">  :</w:t>
            </w:r>
            <w:proofErr w:type="gramEnd"/>
          </w:p>
        </w:tc>
        <w:tc>
          <w:tcPr>
            <w:tcW w:w="884" w:type="dxa"/>
            <w:gridSpan w:val="2"/>
            <w:tcBorders>
              <w:top w:val="nil"/>
              <w:left w:val="nil"/>
              <w:bottom w:val="nil"/>
              <w:right w:val="nil"/>
            </w:tcBorders>
            <w:shd w:val="clear" w:color="auto" w:fill="auto"/>
            <w:vAlign w:val="center"/>
            <w:hideMark/>
          </w:tcPr>
          <w:p w:rsidR="00817E37" w:rsidRPr="00F54741" w:rsidRDefault="00817E37" w:rsidP="00005473">
            <w:pPr>
              <w:rPr>
                <w:rFonts w:ascii="Book Antiqua" w:hAnsi="Book Antiqua"/>
                <w:szCs w:val="22"/>
                <w:lang w:eastAsia="en-IN"/>
              </w:rPr>
            </w:pPr>
          </w:p>
        </w:tc>
        <w:tc>
          <w:tcPr>
            <w:tcW w:w="4410" w:type="dxa"/>
            <w:gridSpan w:val="10"/>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r w:rsidRPr="00F54741">
              <w:rPr>
                <w:rFonts w:ascii="Book Antiqua" w:hAnsi="Book Antiqua"/>
                <w:sz w:val="22"/>
                <w:szCs w:val="22"/>
                <w:lang w:eastAsia="en-IN"/>
              </w:rPr>
              <w:t>"</w:t>
            </w:r>
            <w:proofErr w:type="spellStart"/>
            <w:r w:rsidRPr="00F54741">
              <w:rPr>
                <w:rFonts w:ascii="Book Antiqua" w:hAnsi="Book Antiqua"/>
                <w:sz w:val="22"/>
                <w:szCs w:val="22"/>
                <w:lang w:eastAsia="en-IN"/>
              </w:rPr>
              <w:t>Saudamini</w:t>
            </w:r>
            <w:proofErr w:type="spellEnd"/>
            <w:r w:rsidRPr="00F54741">
              <w:rPr>
                <w:rFonts w:ascii="Book Antiqua" w:hAnsi="Book Antiqua"/>
                <w:sz w:val="22"/>
                <w:szCs w:val="22"/>
                <w:lang w:eastAsia="en-IN"/>
              </w:rPr>
              <w:t>", Plot No. 2, Sector 29</w:t>
            </w: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r>
      <w:tr w:rsidR="00817E37" w:rsidRPr="00F54741" w:rsidTr="00817E37">
        <w:trPr>
          <w:gridAfter w:val="1"/>
          <w:wAfter w:w="170" w:type="dxa"/>
          <w:trHeight w:val="402"/>
        </w:trPr>
        <w:tc>
          <w:tcPr>
            <w:tcW w:w="4876" w:type="dxa"/>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p>
        </w:tc>
        <w:tc>
          <w:tcPr>
            <w:tcW w:w="884" w:type="dxa"/>
            <w:gridSpan w:val="2"/>
            <w:tcBorders>
              <w:top w:val="nil"/>
              <w:left w:val="nil"/>
              <w:bottom w:val="nil"/>
              <w:right w:val="nil"/>
            </w:tcBorders>
            <w:shd w:val="clear" w:color="auto" w:fill="auto"/>
            <w:vAlign w:val="center"/>
            <w:hideMark/>
          </w:tcPr>
          <w:p w:rsidR="00817E37" w:rsidRPr="00F54741" w:rsidRDefault="00817E37" w:rsidP="00005473">
            <w:pPr>
              <w:rPr>
                <w:rFonts w:ascii="Book Antiqua" w:hAnsi="Book Antiqua"/>
                <w:szCs w:val="22"/>
                <w:lang w:eastAsia="en-IN"/>
              </w:rPr>
            </w:pPr>
          </w:p>
        </w:tc>
        <w:tc>
          <w:tcPr>
            <w:tcW w:w="3256" w:type="dxa"/>
            <w:gridSpan w:val="8"/>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r w:rsidRPr="00F54741">
              <w:rPr>
                <w:rFonts w:ascii="Book Antiqua" w:hAnsi="Book Antiqua"/>
                <w:sz w:val="22"/>
                <w:szCs w:val="22"/>
                <w:lang w:eastAsia="en-IN"/>
              </w:rPr>
              <w:t>Gurgaon (Haryana) - 122001</w:t>
            </w:r>
          </w:p>
        </w:tc>
        <w:tc>
          <w:tcPr>
            <w:tcW w:w="1154"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r>
      <w:tr w:rsidR="00817E37" w:rsidRPr="00F54741" w:rsidTr="00C94A34">
        <w:trPr>
          <w:gridAfter w:val="1"/>
          <w:wAfter w:w="170" w:type="dxa"/>
          <w:trHeight w:val="402"/>
        </w:trPr>
        <w:tc>
          <w:tcPr>
            <w:tcW w:w="4876" w:type="dxa"/>
            <w:tcBorders>
              <w:top w:val="nil"/>
              <w:left w:val="nil"/>
              <w:bottom w:val="nil"/>
              <w:right w:val="nil"/>
            </w:tcBorders>
            <w:shd w:val="clear" w:color="auto" w:fill="auto"/>
            <w:noWrap/>
            <w:vAlign w:val="center"/>
          </w:tcPr>
          <w:p w:rsidR="00817E37" w:rsidRPr="00F54741" w:rsidRDefault="00817E37" w:rsidP="00005473">
            <w:pPr>
              <w:jc w:val="both"/>
              <w:rPr>
                <w:rFonts w:ascii="Book Antiqua" w:hAnsi="Book Antiqua"/>
                <w:szCs w:val="22"/>
                <w:lang w:eastAsia="en-IN"/>
              </w:rPr>
            </w:pPr>
          </w:p>
        </w:tc>
        <w:tc>
          <w:tcPr>
            <w:tcW w:w="884" w:type="dxa"/>
            <w:gridSpan w:val="2"/>
            <w:tcBorders>
              <w:top w:val="nil"/>
              <w:left w:val="nil"/>
              <w:bottom w:val="nil"/>
              <w:right w:val="nil"/>
            </w:tcBorders>
            <w:shd w:val="clear" w:color="auto" w:fill="auto"/>
            <w:vAlign w:val="center"/>
            <w:hideMark/>
          </w:tcPr>
          <w:p w:rsidR="00817E37" w:rsidRPr="00F54741" w:rsidRDefault="00817E37" w:rsidP="00005473">
            <w:pPr>
              <w:rPr>
                <w:rFonts w:ascii="Book Antiqua" w:hAnsi="Book Antiqua"/>
                <w:szCs w:val="22"/>
                <w:lang w:eastAsia="en-IN"/>
              </w:rPr>
            </w:pPr>
          </w:p>
        </w:tc>
        <w:tc>
          <w:tcPr>
            <w:tcW w:w="808" w:type="dxa"/>
            <w:gridSpan w:val="2"/>
            <w:tcBorders>
              <w:top w:val="nil"/>
              <w:left w:val="nil"/>
              <w:bottom w:val="nil"/>
              <w:right w:val="nil"/>
            </w:tcBorders>
            <w:shd w:val="clear" w:color="auto" w:fill="auto"/>
            <w:noWrap/>
            <w:vAlign w:val="center"/>
            <w:hideMark/>
          </w:tcPr>
          <w:p w:rsidR="00817E37" w:rsidRPr="00F54741" w:rsidRDefault="00817E37" w:rsidP="00275830">
            <w:pPr>
              <w:ind w:firstLineChars="100" w:firstLine="240"/>
              <w:rPr>
                <w:rFonts w:ascii="Book Antiqua" w:hAnsi="Book Antiqua"/>
                <w:szCs w:val="22"/>
                <w:lang w:eastAsia="en-IN"/>
              </w:rPr>
            </w:pPr>
          </w:p>
        </w:tc>
        <w:tc>
          <w:tcPr>
            <w:tcW w:w="816" w:type="dxa"/>
            <w:gridSpan w:val="2"/>
            <w:tcBorders>
              <w:top w:val="nil"/>
              <w:left w:val="nil"/>
              <w:bottom w:val="nil"/>
              <w:right w:val="nil"/>
            </w:tcBorders>
            <w:shd w:val="clear" w:color="auto" w:fill="auto"/>
            <w:noWrap/>
            <w:vAlign w:val="center"/>
            <w:hideMark/>
          </w:tcPr>
          <w:p w:rsidR="00817E37" w:rsidRPr="00F54741" w:rsidRDefault="00817E37" w:rsidP="00005473">
            <w:pPr>
              <w:rPr>
                <w:rFonts w:ascii="Book Antiqua" w:hAnsi="Book Antiqua"/>
                <w:szCs w:val="22"/>
                <w:lang w:eastAsia="en-IN"/>
              </w:rPr>
            </w:pP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c>
          <w:tcPr>
            <w:tcW w:w="1154"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c>
          <w:tcPr>
            <w:tcW w:w="816" w:type="dxa"/>
            <w:gridSpan w:val="2"/>
            <w:tcBorders>
              <w:top w:val="nil"/>
              <w:left w:val="nil"/>
              <w:bottom w:val="nil"/>
              <w:right w:val="nil"/>
            </w:tcBorders>
            <w:shd w:val="clear" w:color="auto" w:fill="auto"/>
            <w:noWrap/>
            <w:vAlign w:val="bottom"/>
            <w:hideMark/>
          </w:tcPr>
          <w:p w:rsidR="00817E37" w:rsidRPr="00F54741" w:rsidRDefault="00817E37" w:rsidP="00005473">
            <w:pPr>
              <w:rPr>
                <w:rFonts w:ascii="Book Antiqua" w:hAnsi="Book Antiqua"/>
                <w:szCs w:val="22"/>
                <w:lang w:eastAsia="en-IN"/>
              </w:rPr>
            </w:pPr>
          </w:p>
        </w:tc>
      </w:tr>
    </w:tbl>
    <w:p w:rsidR="00817E37" w:rsidRPr="00F54741" w:rsidRDefault="00817E37" w:rsidP="00F54741">
      <w:pPr>
        <w:pStyle w:val="ListParagraph"/>
        <w:numPr>
          <w:ilvl w:val="0"/>
          <w:numId w:val="1"/>
        </w:numPr>
        <w:spacing w:after="200"/>
        <w:ind w:left="450"/>
        <w:jc w:val="both"/>
        <w:rPr>
          <w:rFonts w:ascii="Book Antiqua" w:hAnsi="Book Antiqua"/>
          <w:sz w:val="22"/>
          <w:szCs w:val="22"/>
        </w:rPr>
      </w:pPr>
      <w:r w:rsidRPr="00F54741">
        <w:rPr>
          <w:rFonts w:ascii="Book Antiqua" w:hAnsi="Book Antiqua"/>
          <w:sz w:val="22"/>
          <w:szCs w:val="22"/>
        </w:rPr>
        <w:t>In accordance with the relevant provisions of the bidding documents, w</w:t>
      </w:r>
      <w:r w:rsidR="00445A02" w:rsidRPr="00F54741">
        <w:rPr>
          <w:rFonts w:ascii="Book Antiqua" w:hAnsi="Book Antiqua"/>
          <w:sz w:val="22"/>
          <w:szCs w:val="22"/>
        </w:rPr>
        <w:t>e,</w:t>
      </w:r>
      <w:r w:rsidR="00343984" w:rsidRPr="00F54741">
        <w:rPr>
          <w:rFonts w:ascii="Book Antiqua" w:hAnsi="Book Antiqua"/>
          <w:sz w:val="22"/>
          <w:szCs w:val="22"/>
        </w:rPr>
        <w:t xml:space="preserve"> </w:t>
      </w:r>
      <w:r w:rsidRPr="00F54741">
        <w:rPr>
          <w:rFonts w:ascii="Book Antiqua" w:hAnsi="Book Antiqua"/>
          <w:sz w:val="22"/>
          <w:szCs w:val="22"/>
        </w:rPr>
        <w:t>the bidder, hereby declare</w:t>
      </w:r>
      <w:r w:rsidR="00445A02" w:rsidRPr="00F54741">
        <w:rPr>
          <w:rFonts w:ascii="Book Antiqua" w:hAnsi="Book Antiqua"/>
          <w:sz w:val="22"/>
          <w:szCs w:val="22"/>
        </w:rPr>
        <w:t xml:space="preserve"> that</w:t>
      </w:r>
      <w:r w:rsidRPr="00F54741">
        <w:rPr>
          <w:rFonts w:ascii="Book Antiqua" w:hAnsi="Book Antiqua"/>
          <w:sz w:val="22"/>
          <w:szCs w:val="22"/>
        </w:rPr>
        <w:t xml:space="preserve"> we do not meet the following Technical experience on </w:t>
      </w:r>
      <w:r w:rsidR="00F54741" w:rsidRPr="00F54741">
        <w:rPr>
          <w:rFonts w:ascii="Book Antiqua" w:hAnsi="Book Antiqua"/>
          <w:sz w:val="22"/>
          <w:szCs w:val="22"/>
        </w:rPr>
        <w:t>our</w:t>
      </w:r>
      <w:r w:rsidRPr="00F54741">
        <w:rPr>
          <w:rFonts w:ascii="Book Antiqua" w:hAnsi="Book Antiqua"/>
          <w:sz w:val="22"/>
          <w:szCs w:val="22"/>
        </w:rPr>
        <w:t xml:space="preserve"> own:</w:t>
      </w:r>
    </w:p>
    <w:p w:rsidR="00F54741" w:rsidRPr="00F54741" w:rsidRDefault="00F54741" w:rsidP="00F54741">
      <w:pPr>
        <w:pStyle w:val="Bodytext40"/>
        <w:spacing w:before="0" w:line="240" w:lineRule="auto"/>
        <w:ind w:left="450" w:right="95" w:firstLine="0"/>
        <w:contextualSpacing/>
        <w:rPr>
          <w:rFonts w:ascii="Book Antiqua" w:hAnsi="Book Antiqua"/>
          <w:b/>
          <w:bCs/>
        </w:rPr>
      </w:pPr>
      <w:r w:rsidRPr="00F54741">
        <w:rPr>
          <w:rFonts w:ascii="Book Antiqua" w:hAnsi="Book Antiqua"/>
          <w:b/>
          <w:bCs/>
        </w:rPr>
        <w:t xml:space="preserve">“The Bidder should have manufactured, tested and supplied  at least one hundred (100) km of High temperature low sag (HTLS) conductor of same technology as that of the conductor being offered in this package having minimum thirty seven (37) number of strands or 200 sq. mm. </w:t>
      </w:r>
      <w:proofErr w:type="spellStart"/>
      <w:r w:rsidRPr="00F54741">
        <w:rPr>
          <w:rFonts w:ascii="Book Antiqua" w:hAnsi="Book Antiqua"/>
          <w:b/>
          <w:bCs/>
        </w:rPr>
        <w:t>aluminum</w:t>
      </w:r>
      <w:proofErr w:type="spellEnd"/>
      <w:r w:rsidRPr="00F54741">
        <w:rPr>
          <w:rFonts w:ascii="Book Antiqua" w:hAnsi="Book Antiqua"/>
          <w:b/>
          <w:bCs/>
        </w:rPr>
        <w:t xml:space="preserve"> cross section area in last Seven(7) years as on the originally scheduled date of bid opening i.e. </w:t>
      </w:r>
      <w:r w:rsidR="0052659D">
        <w:rPr>
          <w:rFonts w:ascii="Book Antiqua" w:hAnsi="Book Antiqua"/>
          <w:b/>
          <w:bCs/>
          <w:color w:val="FF0000"/>
        </w:rPr>
        <w:t>26</w:t>
      </w:r>
      <w:bookmarkStart w:id="2" w:name="_GoBack"/>
      <w:bookmarkEnd w:id="2"/>
      <w:r w:rsidRPr="00F54741">
        <w:rPr>
          <w:rFonts w:ascii="Book Antiqua" w:hAnsi="Book Antiqua"/>
          <w:b/>
          <w:bCs/>
          <w:color w:val="FF0000"/>
        </w:rPr>
        <w:t>/09/2022</w:t>
      </w:r>
      <w:r w:rsidRPr="00F54741">
        <w:rPr>
          <w:rFonts w:ascii="Book Antiqua" w:hAnsi="Book Antiqua"/>
          <w:b/>
          <w:bCs/>
        </w:rPr>
        <w:t xml:space="preserve"> and the same should have been in satisfactory operation$ for a period of at least one (1) year as on the originally scheduled date of bid opening”.</w:t>
      </w:r>
    </w:p>
    <w:p w:rsidR="00F54741" w:rsidRPr="00C94A34" w:rsidRDefault="00F54741" w:rsidP="00F54741">
      <w:pPr>
        <w:pStyle w:val="Bodytext40"/>
        <w:spacing w:before="0" w:line="240" w:lineRule="auto"/>
        <w:ind w:right="95" w:firstLine="0"/>
        <w:contextualSpacing/>
        <w:rPr>
          <w:rFonts w:ascii="Book Antiqua" w:hAnsi="Book Antiqua"/>
          <w:b/>
          <w:bCs/>
          <w:sz w:val="16"/>
          <w:szCs w:val="16"/>
        </w:rPr>
      </w:pPr>
    </w:p>
    <w:p w:rsidR="00F54741" w:rsidRPr="00F54741" w:rsidRDefault="00F54741" w:rsidP="00F54741">
      <w:pPr>
        <w:pStyle w:val="Bodytext40"/>
        <w:spacing w:before="0" w:line="240" w:lineRule="auto"/>
        <w:ind w:left="450" w:right="95" w:firstLine="0"/>
        <w:contextualSpacing/>
        <w:rPr>
          <w:rFonts w:ascii="Book Antiqua" w:hAnsi="Book Antiqua"/>
          <w:b/>
          <w:bCs/>
          <w:i/>
          <w:iCs/>
        </w:rPr>
      </w:pPr>
      <w:r w:rsidRPr="00F54741">
        <w:rPr>
          <w:rFonts w:ascii="Book Antiqua" w:hAnsi="Book Antiqua"/>
          <w:b/>
          <w:bCs/>
          <w:i/>
          <w:iCs/>
        </w:rPr>
        <w:t>$ Satisfactory operation means Certificate issued by the Employer certifying the operation without any adverse remark.</w:t>
      </w:r>
    </w:p>
    <w:p w:rsidR="00F54741" w:rsidRPr="00C94A34" w:rsidRDefault="00F54741" w:rsidP="00F54741">
      <w:pPr>
        <w:pStyle w:val="Bodytext40"/>
        <w:spacing w:before="0" w:line="240" w:lineRule="auto"/>
        <w:ind w:left="340" w:right="95" w:firstLine="0"/>
        <w:contextualSpacing/>
        <w:rPr>
          <w:rFonts w:ascii="Book Antiqua" w:hAnsi="Book Antiqua"/>
          <w:b/>
          <w:bCs/>
          <w:i/>
          <w:iCs/>
          <w:sz w:val="8"/>
          <w:szCs w:val="8"/>
          <w:highlight w:val="yellow"/>
        </w:rPr>
      </w:pPr>
    </w:p>
    <w:p w:rsidR="00674A77" w:rsidRPr="004650E2" w:rsidRDefault="00F54741" w:rsidP="00674A77">
      <w:pPr>
        <w:pStyle w:val="ListParagraph"/>
        <w:numPr>
          <w:ilvl w:val="0"/>
          <w:numId w:val="1"/>
        </w:numPr>
        <w:spacing w:after="200"/>
        <w:ind w:left="450"/>
        <w:jc w:val="both"/>
        <w:rPr>
          <w:rFonts w:ascii="Book Antiqua" w:hAnsi="Book Antiqua"/>
          <w:sz w:val="22"/>
          <w:szCs w:val="22"/>
        </w:rPr>
      </w:pPr>
      <w:r w:rsidRPr="004650E2">
        <w:rPr>
          <w:rFonts w:ascii="Book Antiqua" w:hAnsi="Book Antiqua"/>
          <w:sz w:val="22"/>
          <w:szCs w:val="22"/>
        </w:rPr>
        <w:t>Further, we, the bidder also declare that we have not got any orders from POWERGRID</w:t>
      </w:r>
      <w:r w:rsidR="00290DC0" w:rsidRPr="00290DC0">
        <w:t xml:space="preserve"> </w:t>
      </w:r>
      <w:r w:rsidR="00290DC0" w:rsidRPr="004650E2">
        <w:rPr>
          <w:rFonts w:ascii="Book Antiqua" w:hAnsi="Book Antiqua"/>
          <w:sz w:val="22"/>
          <w:szCs w:val="22"/>
        </w:rPr>
        <w:t>for ACSS Type HTLS conductor,</w:t>
      </w:r>
      <w:r w:rsidRPr="004650E2">
        <w:rPr>
          <w:rFonts w:ascii="Book Antiqua" w:hAnsi="Book Antiqua"/>
          <w:sz w:val="22"/>
          <w:szCs w:val="22"/>
        </w:rPr>
        <w:t xml:space="preserve"> directly or not supplying to POWERGRID through Transmission line Contractors as on date of originally scheduled date of bid opening mentioned above</w:t>
      </w:r>
      <w:r w:rsidR="00947FEF" w:rsidRPr="004650E2">
        <w:rPr>
          <w:rFonts w:ascii="Book Antiqua" w:hAnsi="Book Antiqua"/>
          <w:sz w:val="22"/>
          <w:szCs w:val="22"/>
        </w:rPr>
        <w:t>.</w:t>
      </w:r>
    </w:p>
    <w:p w:rsidR="00674A77" w:rsidRPr="00F54741" w:rsidRDefault="007D7247" w:rsidP="00674A77">
      <w:pPr>
        <w:spacing w:after="200" w:line="276" w:lineRule="auto"/>
        <w:jc w:val="both"/>
        <w:rPr>
          <w:rFonts w:ascii="Book Antiqua" w:eastAsiaTheme="minorHAnsi" w:hAnsi="Book Antiqua" w:cs="Arial"/>
          <w:sz w:val="22"/>
          <w:szCs w:val="22"/>
          <w:lang w:val="en-IN" w:bidi="hi-IN"/>
        </w:rPr>
      </w:pPr>
      <w:r w:rsidRPr="00F54741">
        <w:rPr>
          <w:rFonts w:ascii="Book Antiqua" w:hAnsi="Book Antiqua"/>
          <w:sz w:val="22"/>
          <w:szCs w:val="22"/>
        </w:rPr>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Style w:val="TableGrid"/>
        <w:tblW w:w="9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727"/>
      </w:tblGrid>
      <w:tr w:rsidR="00674A77" w:rsidRPr="00F54741" w:rsidTr="00674A77">
        <w:trPr>
          <w:trHeight w:val="183"/>
        </w:trPr>
        <w:tc>
          <w:tcPr>
            <w:tcW w:w="4727" w:type="dxa"/>
          </w:tcPr>
          <w:p w:rsidR="00674A77" w:rsidRPr="00F54741" w:rsidRDefault="00674A77" w:rsidP="00005473">
            <w:pPr>
              <w:rPr>
                <w:rFonts w:ascii="Book Antiqua" w:eastAsiaTheme="minorHAnsi" w:hAnsi="Book Antiqua" w:cs="Arial"/>
                <w:szCs w:val="22"/>
                <w:lang w:val="en-IN" w:bidi="hi-IN"/>
              </w:rPr>
            </w:pPr>
            <w:r w:rsidRPr="00F54741">
              <w:rPr>
                <w:rFonts w:ascii="Book Antiqua" w:eastAsiaTheme="minorHAnsi" w:hAnsi="Book Antiqua" w:cs="Arial"/>
                <w:szCs w:val="22"/>
                <w:lang w:val="en-IN" w:bidi="hi-IN"/>
              </w:rPr>
              <w:t>Date:</w:t>
            </w:r>
          </w:p>
          <w:p w:rsidR="00674A77" w:rsidRPr="00F54741" w:rsidRDefault="00674A77" w:rsidP="00005473">
            <w:pPr>
              <w:rPr>
                <w:rFonts w:ascii="Book Antiqua" w:eastAsiaTheme="minorHAnsi" w:hAnsi="Book Antiqua" w:cs="Arial"/>
                <w:szCs w:val="22"/>
                <w:lang w:val="en-IN" w:bidi="hi-IN"/>
              </w:rPr>
            </w:pPr>
          </w:p>
        </w:tc>
        <w:tc>
          <w:tcPr>
            <w:tcW w:w="4727" w:type="dxa"/>
          </w:tcPr>
          <w:p w:rsidR="00674A77" w:rsidRPr="00F54741" w:rsidRDefault="00674A77" w:rsidP="00005473">
            <w:pPr>
              <w:rPr>
                <w:rFonts w:ascii="Book Antiqua" w:eastAsiaTheme="minorHAnsi" w:hAnsi="Book Antiqua" w:cs="Arial"/>
                <w:szCs w:val="22"/>
                <w:lang w:val="en-IN" w:bidi="hi-IN"/>
              </w:rPr>
            </w:pPr>
            <w:r w:rsidRPr="00F54741">
              <w:rPr>
                <w:rFonts w:ascii="Book Antiqua" w:eastAsiaTheme="minorHAnsi" w:hAnsi="Book Antiqua" w:cs="Arial"/>
                <w:szCs w:val="22"/>
                <w:lang w:val="en-IN" w:bidi="hi-IN"/>
              </w:rPr>
              <w:t>Printed Name:</w:t>
            </w:r>
          </w:p>
        </w:tc>
      </w:tr>
      <w:tr w:rsidR="00674A77" w:rsidRPr="00F54741" w:rsidTr="00674A77">
        <w:trPr>
          <w:trHeight w:val="104"/>
        </w:trPr>
        <w:tc>
          <w:tcPr>
            <w:tcW w:w="4727" w:type="dxa"/>
          </w:tcPr>
          <w:p w:rsidR="00674A77" w:rsidRPr="00F54741" w:rsidRDefault="00674A77" w:rsidP="00005473">
            <w:pPr>
              <w:rPr>
                <w:rFonts w:ascii="Book Antiqua" w:eastAsiaTheme="minorHAnsi" w:hAnsi="Book Antiqua" w:cs="Arial"/>
                <w:szCs w:val="22"/>
                <w:lang w:val="en-IN" w:bidi="hi-IN"/>
              </w:rPr>
            </w:pPr>
            <w:r w:rsidRPr="00F54741">
              <w:rPr>
                <w:rFonts w:ascii="Book Antiqua" w:eastAsiaTheme="minorHAnsi" w:hAnsi="Book Antiqua" w:cs="Arial"/>
                <w:szCs w:val="22"/>
                <w:lang w:val="en-IN" w:bidi="hi-IN"/>
              </w:rPr>
              <w:t>Place:</w:t>
            </w:r>
          </w:p>
        </w:tc>
        <w:tc>
          <w:tcPr>
            <w:tcW w:w="4727" w:type="dxa"/>
          </w:tcPr>
          <w:p w:rsidR="00674A77" w:rsidRPr="00F54741" w:rsidRDefault="00674A77" w:rsidP="00005473">
            <w:pPr>
              <w:rPr>
                <w:rFonts w:ascii="Book Antiqua" w:eastAsiaTheme="minorHAnsi" w:hAnsi="Book Antiqua" w:cs="Arial"/>
                <w:szCs w:val="22"/>
                <w:lang w:val="en-IN" w:bidi="hi-IN"/>
              </w:rPr>
            </w:pPr>
            <w:r w:rsidRPr="00F54741">
              <w:rPr>
                <w:rFonts w:ascii="Book Antiqua" w:eastAsiaTheme="minorHAnsi" w:hAnsi="Book Antiqua" w:cs="Arial"/>
                <w:szCs w:val="22"/>
                <w:lang w:val="en-IN" w:bidi="hi-IN"/>
              </w:rPr>
              <w:t>Designation:</w:t>
            </w:r>
          </w:p>
        </w:tc>
      </w:tr>
    </w:tbl>
    <w:p w:rsidR="00F61B1A" w:rsidRPr="00F54741" w:rsidRDefault="0052659D" w:rsidP="00674A77">
      <w:pPr>
        <w:jc w:val="both"/>
        <w:rPr>
          <w:rFonts w:ascii="Book Antiqua" w:hAnsi="Book Antiqua"/>
          <w:sz w:val="22"/>
          <w:szCs w:val="22"/>
        </w:rPr>
      </w:pPr>
    </w:p>
    <w:sectPr w:rsidR="00F61B1A" w:rsidRPr="00F54741" w:rsidSect="001D55C4">
      <w:headerReference w:type="default" r:id="rId7"/>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1761" w:rsidRDefault="00B11761" w:rsidP="00581949">
      <w:r>
        <w:separator/>
      </w:r>
    </w:p>
  </w:endnote>
  <w:endnote w:type="continuationSeparator" w:id="0">
    <w:p w:rsidR="00B11761" w:rsidRDefault="00B11761"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23379836"/>
      <w:docPartObj>
        <w:docPartGallery w:val="Page Numbers (Bottom of Page)"/>
        <w:docPartUnique/>
      </w:docPartObj>
    </w:sdtPr>
    <w:sdtEndPr/>
    <w:sdtContent>
      <w:sdt>
        <w:sdtPr>
          <w:id w:val="860082579"/>
          <w:docPartObj>
            <w:docPartGallery w:val="Page Numbers (Top of Page)"/>
            <w:docPartUnique/>
          </w:docPartObj>
        </w:sdtPr>
        <w:sdtEndPr/>
        <w:sdtContent>
          <w:p w:rsidR="005430C1" w:rsidRDefault="005430C1">
            <w:pPr>
              <w:pStyle w:val="Footer"/>
              <w:jc w:val="right"/>
            </w:pPr>
            <w:r>
              <w:t xml:space="preserve">Page </w:t>
            </w:r>
            <w:r>
              <w:rPr>
                <w:b/>
                <w:bCs/>
              </w:rPr>
              <w:fldChar w:fldCharType="begin"/>
            </w:r>
            <w:r>
              <w:rPr>
                <w:b/>
                <w:bCs/>
              </w:rPr>
              <w:instrText xml:space="preserve"> PAGE </w:instrText>
            </w:r>
            <w:r>
              <w:rPr>
                <w:b/>
                <w:bCs/>
              </w:rPr>
              <w:fldChar w:fldCharType="separate"/>
            </w:r>
            <w:r w:rsidR="00275830">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75830">
              <w:rPr>
                <w:b/>
                <w:bCs/>
                <w:noProof/>
              </w:rPr>
              <w:t>1</w:t>
            </w:r>
            <w:r>
              <w:rPr>
                <w:b/>
                <w:bCs/>
              </w:rPr>
              <w:fldChar w:fldCharType="end"/>
            </w:r>
          </w:p>
        </w:sdtContent>
      </w:sdt>
    </w:sdtContent>
  </w:sdt>
  <w:p w:rsidR="005430C1" w:rsidRDefault="0054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1761" w:rsidRDefault="00B11761" w:rsidP="00581949">
      <w:r>
        <w:separator/>
      </w:r>
    </w:p>
  </w:footnote>
  <w:footnote w:type="continuationSeparator" w:id="0">
    <w:p w:rsidR="00B11761" w:rsidRDefault="00B11761"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949" w:rsidRPr="00755CF9" w:rsidRDefault="00817E37">
    <w:pPr>
      <w:pStyle w:val="Header"/>
      <w:rPr>
        <w:b/>
        <w:bCs/>
      </w:rPr>
    </w:pPr>
    <w:r w:rsidRPr="00B64E06">
      <w:rPr>
        <w:rFonts w:ascii="Book Antiqua" w:hAnsi="Book Antiqua"/>
      </w:rPr>
      <w:t xml:space="preserve">Specification </w:t>
    </w:r>
    <w:proofErr w:type="gramStart"/>
    <w:r w:rsidRPr="00B64E06">
      <w:rPr>
        <w:rFonts w:ascii="Book Antiqua" w:hAnsi="Book Antiqua"/>
      </w:rPr>
      <w:t>No. :</w:t>
    </w:r>
    <w:proofErr w:type="gramEnd"/>
    <w:r w:rsidRPr="00A85CF2">
      <w:t xml:space="preserve"> </w:t>
    </w:r>
    <w:r w:rsidR="00F54741" w:rsidRPr="00F54741">
      <w:rPr>
        <w:rFonts w:ascii="Book Antiqua" w:hAnsi="Book Antiqua"/>
      </w:rPr>
      <w:t>5002002381/CONDUCTOR/DOM/A00 - CC CS -1</w:t>
    </w:r>
    <w:r w:rsidRPr="00817E37">
      <w:t xml:space="preserve"> </w:t>
    </w:r>
    <w:r>
      <w:tab/>
    </w:r>
    <w:r w:rsidRPr="00817E37">
      <w:rPr>
        <w:rFonts w:ascii="Book Antiqua" w:hAnsi="Book Antiqua"/>
      </w:rPr>
      <w:t>Attachment-28</w:t>
    </w:r>
    <w:r w:rsidR="0058194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24A6D"/>
    <w:multiLevelType w:val="hybridMultilevel"/>
    <w:tmpl w:val="09FC64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44C36"/>
    <w:rsid w:val="000578E0"/>
    <w:rsid w:val="00096225"/>
    <w:rsid w:val="0010590B"/>
    <w:rsid w:val="0011261F"/>
    <w:rsid w:val="00134653"/>
    <w:rsid w:val="00162FF3"/>
    <w:rsid w:val="001643F0"/>
    <w:rsid w:val="0016706D"/>
    <w:rsid w:val="001D55C4"/>
    <w:rsid w:val="001E3926"/>
    <w:rsid w:val="00206026"/>
    <w:rsid w:val="00275830"/>
    <w:rsid w:val="00290DC0"/>
    <w:rsid w:val="002B2118"/>
    <w:rsid w:val="00333269"/>
    <w:rsid w:val="00343984"/>
    <w:rsid w:val="003C241A"/>
    <w:rsid w:val="003C65E2"/>
    <w:rsid w:val="003C76FE"/>
    <w:rsid w:val="00445A02"/>
    <w:rsid w:val="004650E2"/>
    <w:rsid w:val="004915A5"/>
    <w:rsid w:val="004B4E2F"/>
    <w:rsid w:val="004E2B31"/>
    <w:rsid w:val="0052659D"/>
    <w:rsid w:val="005430C1"/>
    <w:rsid w:val="005700B5"/>
    <w:rsid w:val="00581949"/>
    <w:rsid w:val="00607196"/>
    <w:rsid w:val="00674A77"/>
    <w:rsid w:val="006C1A36"/>
    <w:rsid w:val="00725176"/>
    <w:rsid w:val="00755CF9"/>
    <w:rsid w:val="0076261C"/>
    <w:rsid w:val="007D7247"/>
    <w:rsid w:val="00802DB8"/>
    <w:rsid w:val="00816B9B"/>
    <w:rsid w:val="00817E37"/>
    <w:rsid w:val="008222BF"/>
    <w:rsid w:val="008B43CD"/>
    <w:rsid w:val="008C1087"/>
    <w:rsid w:val="00947FEF"/>
    <w:rsid w:val="009E5CB7"/>
    <w:rsid w:val="00A61EE1"/>
    <w:rsid w:val="00B11761"/>
    <w:rsid w:val="00B63234"/>
    <w:rsid w:val="00B64C35"/>
    <w:rsid w:val="00B80D45"/>
    <w:rsid w:val="00BA265C"/>
    <w:rsid w:val="00C3690E"/>
    <w:rsid w:val="00C94A34"/>
    <w:rsid w:val="00CF3D5D"/>
    <w:rsid w:val="00D573FA"/>
    <w:rsid w:val="00D746F6"/>
    <w:rsid w:val="00DB3378"/>
    <w:rsid w:val="00DC147B"/>
    <w:rsid w:val="00E21D16"/>
    <w:rsid w:val="00E739F1"/>
    <w:rsid w:val="00E90415"/>
    <w:rsid w:val="00EA61B5"/>
    <w:rsid w:val="00F54741"/>
    <w:rsid w:val="00FD7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9226D33"/>
  <w15:docId w15:val="{F0A096A1-36FA-43ED-8643-1D5B31DD3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581949"/>
    <w:pPr>
      <w:tabs>
        <w:tab w:val="center" w:pos="4680"/>
        <w:tab w:val="right" w:pos="9360"/>
      </w:tabs>
    </w:pPr>
  </w:style>
  <w:style w:type="character" w:customStyle="1" w:styleId="FooterChar">
    <w:name w:val="Footer Char"/>
    <w:basedOn w:val="DefaultParagraphFont"/>
    <w:link w:val="Footer"/>
    <w:uiPriority w:val="99"/>
    <w:rsid w:val="00581949"/>
    <w:rPr>
      <w:rFonts w:ascii="Times New Roman" w:eastAsia="Times New Roman" w:hAnsi="Times New Roman" w:cs="Times New Roman"/>
      <w:sz w:val="24"/>
      <w:szCs w:val="24"/>
      <w:lang w:val="en-US" w:bidi="ar-SA"/>
    </w:rPr>
  </w:style>
  <w:style w:type="table" w:styleId="TableGrid">
    <w:name w:val="Table Grid"/>
    <w:basedOn w:val="TableNormal"/>
    <w:uiPriority w:val="59"/>
    <w:rsid w:val="00674A7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 (4)_"/>
    <w:link w:val="Bodytext40"/>
    <w:locked/>
    <w:rsid w:val="00F54741"/>
    <w:rPr>
      <w:rFonts w:ascii="Calibri" w:eastAsia="Calibri" w:hAnsi="Calibri" w:cs="Calibri"/>
      <w:szCs w:val="22"/>
      <w:shd w:val="clear" w:color="auto" w:fill="FFFFFF"/>
    </w:rPr>
  </w:style>
  <w:style w:type="paragraph" w:customStyle="1" w:styleId="Bodytext40">
    <w:name w:val="Body text (4)"/>
    <w:basedOn w:val="Normal"/>
    <w:link w:val="Bodytext4"/>
    <w:rsid w:val="00F54741"/>
    <w:pPr>
      <w:shd w:val="clear" w:color="auto" w:fill="FFFFFF"/>
      <w:spacing w:before="240" w:line="0" w:lineRule="atLeast"/>
      <w:ind w:hanging="340"/>
      <w:jc w:val="both"/>
    </w:pPr>
    <w:rPr>
      <w:rFonts w:ascii="Calibri" w:eastAsia="Calibri" w:hAnsi="Calibri" w:cs="Calibri"/>
      <w:sz w:val="22"/>
      <w:szCs w:val="22"/>
      <w:lang w:val="en-IN" w:bidi="hi-IN"/>
    </w:rPr>
  </w:style>
  <w:style w:type="paragraph" w:styleId="ListParagraph">
    <w:name w:val="List Paragraph"/>
    <w:basedOn w:val="Normal"/>
    <w:uiPriority w:val="34"/>
    <w:qFormat/>
    <w:rsid w:val="00F547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Kapil Mandil {कपिल मंडिल}</cp:lastModifiedBy>
  <cp:revision>20</cp:revision>
  <cp:lastPrinted>2020-12-02T05:02:00Z</cp:lastPrinted>
  <dcterms:created xsi:type="dcterms:W3CDTF">2020-12-01T11:37:00Z</dcterms:created>
  <dcterms:modified xsi:type="dcterms:W3CDTF">2022-08-26T12:41:00Z</dcterms:modified>
</cp:coreProperties>
</file>